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13B67" w:rsidRPr="00503718" w:rsidTr="003C310A">
        <w:trPr>
          <w:trHeight w:val="5790"/>
        </w:trPr>
        <w:tc>
          <w:tcPr>
            <w:tcW w:w="9986" w:type="dxa"/>
          </w:tcPr>
          <w:p w:rsidR="00C13B67" w:rsidRPr="003A426D" w:rsidRDefault="00C13B67" w:rsidP="003C310A">
            <w:pPr>
              <w:rPr>
                <w:rFonts w:ascii="Sylfaen" w:hAnsi="Sylfaen"/>
                <w:lang w:val="hy-AM"/>
              </w:rPr>
            </w:pP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պետք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է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սահմանվի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այնպես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հրատարակությունը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տեղի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ունենա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202</w:t>
            </w:r>
            <w:r w:rsidRPr="00173534">
              <w:rPr>
                <w:rFonts w:ascii="Sylfaen" w:hAnsi="Sylfaen" w:cs="Sylfaen"/>
                <w:lang w:val="hy-AM"/>
              </w:rPr>
              <w:t>4</w:t>
            </w:r>
            <w:r w:rsidRPr="00173534">
              <w:rPr>
                <w:rFonts w:ascii="Sylfaen" w:hAnsi="Sylfaen" w:cs="Sylfaen"/>
                <w:lang w:val="en-US"/>
              </w:rPr>
              <w:t xml:space="preserve"> թ</w:t>
            </w:r>
            <w:proofErr w:type="gramStart"/>
            <w:r w:rsidRPr="00173534">
              <w:rPr>
                <w:rFonts w:ascii="Sylfaen" w:hAnsi="Sylfaen" w:cs="Sylfaen"/>
                <w:lang w:val="en-US"/>
              </w:rPr>
              <w:t>.)՝</w:t>
            </w:r>
            <w:proofErr w:type="gramEnd"/>
            <w:r w:rsidRPr="00173534">
              <w:rPr>
                <w:rFonts w:ascii="Sylfaen" w:hAnsi="Sylfaen" w:cs="Sylfaen"/>
                <w:lang w:val="en-US"/>
              </w:rPr>
              <w:t xml:space="preserve"> _____________________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:rsidR="00C13B67" w:rsidRPr="00503718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:rsidR="00503718" w:rsidRPr="00173534" w:rsidRDefault="00503718" w:rsidP="00503718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:rsidR="00C13B67" w:rsidRPr="001C1BA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bookmarkStart w:id="0" w:name="_GoBack"/>
            <w:bookmarkEnd w:id="0"/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</w:t>
            </w:r>
            <w:r w:rsidR="00A7784F">
              <w:rPr>
                <w:rFonts w:ascii="Sylfaen" w:hAnsi="Sylfaen" w:cs="Sylfaen"/>
                <w:lang w:val="hy-AM"/>
              </w:rPr>
              <w:t xml:space="preserve">թարգմանության արժեքի հաշվարկ՝ 1 էջի և ողջ մենագրության համար, </w:t>
            </w:r>
            <w:r>
              <w:rPr>
                <w:rFonts w:ascii="Sylfaen" w:hAnsi="Sylfaen" w:cs="Sylfaen"/>
                <w:lang w:val="hy-AM"/>
              </w:rPr>
              <w:t xml:space="preserve">աշխատության </w:t>
            </w:r>
            <w:r w:rsidR="00A7784F">
              <w:rPr>
                <w:rFonts w:ascii="Sylfaen" w:hAnsi="Sylfaen" w:cs="Sylfaen"/>
                <w:lang w:val="hy-AM"/>
              </w:rPr>
              <w:t xml:space="preserve">հրատարակության </w:t>
            </w:r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 և տպագրական աշխատանքների հաշվարկով)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bCs/>
                <w:color w:val="000000"/>
                <w:spacing w:val="-2"/>
                <w:lang w:val="hy-AM"/>
              </w:rPr>
              <w:t>Ծախսերի նախահաշիվը չպետք է գերազանցի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:rsidR="00722D63" w:rsidRDefault="00722D63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1,500,000 դրամը՝ համաֆինանսավորվող նախագծի դեպքում,</w:t>
            </w:r>
          </w:p>
          <w:p w:rsidR="00D526F1" w:rsidRPr="00D526F1" w:rsidRDefault="00D526F1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0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` 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դրամաշնորհով հրատարակվելիք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ոչ նկարազարդ աշխատության դեպքում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/թարգմանության</w:t>
            </w:r>
            <w:r w:rsidR="00C13B67"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 w:rsidR="00C13B67"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</w:p>
          <w:p w:rsidR="00C13B67" w:rsidRPr="00A67B68" w:rsidRDefault="00D526F1" w:rsidP="00D526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5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="00722D63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դրամաշնորհով հրատարակվելիք՝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ծավալի ¼-ի չափով նկարազարդ աշխատությ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ա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ն դեպքում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 w:rsidR="00C13B67"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։</w:t>
            </w:r>
          </w:p>
          <w:p w:rsidR="00A67B68" w:rsidRPr="00722D63" w:rsidRDefault="00722D63" w:rsidP="00722D63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601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 նախագծի դեպքում հստակորեն նշել, թե թարգմանչական, խմբագրական կամ հրատարակչական ի</w:t>
            </w:r>
            <w:r w:rsidR="00503718">
              <w:rPr>
                <w:rFonts w:ascii="Sylfaen" w:hAnsi="Sylfaen" w:cs="Sylfaen"/>
                <w:color w:val="FF0000"/>
                <w:spacing w:val="-2"/>
                <w:lang w:val="hy-AM"/>
              </w:rPr>
              <w:t>՞</w:t>
            </w:r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նչ աշխատանքների համար է ակնկալվում Հիմնադրամի դրամաշնորհը: Պետք է նշել նաև</w:t>
            </w:r>
            <w:r w:rsidR="009919DE">
              <w:rPr>
                <w:rFonts w:ascii="Sylfaen" w:hAnsi="Sylfaen" w:cs="Sylfaen"/>
                <w:color w:val="FF0000"/>
                <w:spacing w:val="-2"/>
                <w:lang w:val="hy-AM"/>
              </w:rPr>
              <w:t>, թե</w:t>
            </w:r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որտեղից է ստացվելու համաֆինանսավորման մյուս մասը:</w:t>
            </w:r>
          </w:p>
          <w:p w:rsidR="00722D63" w:rsidRDefault="00722D63" w:rsidP="00A67B6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:rsidR="00A67B68" w:rsidRPr="00A67B68" w:rsidRDefault="00A67B68" w:rsidP="00A67B68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:rsidR="007B04EC" w:rsidRPr="00C13B67" w:rsidRDefault="007B04EC">
      <w:pPr>
        <w:rPr>
          <w:lang w:val="en-US"/>
        </w:rPr>
      </w:pPr>
    </w:p>
    <w:sectPr w:rsidR="007B04EC" w:rsidRPr="00C13B67" w:rsidSect="00D526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67"/>
    <w:rsid w:val="00245ABC"/>
    <w:rsid w:val="00503718"/>
    <w:rsid w:val="00722D63"/>
    <w:rsid w:val="007B04EC"/>
    <w:rsid w:val="009919DE"/>
    <w:rsid w:val="00A67B68"/>
    <w:rsid w:val="00A7784F"/>
    <w:rsid w:val="00C13B67"/>
    <w:rsid w:val="00CB39BA"/>
    <w:rsid w:val="00CE24BA"/>
    <w:rsid w:val="00CE7AF6"/>
    <w:rsid w:val="00D334AD"/>
    <w:rsid w:val="00D526F1"/>
    <w:rsid w:val="00F80509"/>
    <w:rsid w:val="00FA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5F05B"/>
  <w15:docId w15:val="{44E2E89A-FA81-4295-9A69-CD4016CB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B67"/>
    <w:pPr>
      <w:ind w:left="720"/>
      <w:contextualSpacing/>
    </w:pPr>
  </w:style>
  <w:style w:type="table" w:styleId="TableGrid">
    <w:name w:val="Table Grid"/>
    <w:basedOn w:val="TableNormal"/>
    <w:uiPriority w:val="59"/>
    <w:rsid w:val="00C1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Arman Yeghiazaryan</cp:lastModifiedBy>
  <cp:revision>5</cp:revision>
  <dcterms:created xsi:type="dcterms:W3CDTF">2024-05-30T09:25:00Z</dcterms:created>
  <dcterms:modified xsi:type="dcterms:W3CDTF">2024-09-18T08:35:00Z</dcterms:modified>
</cp:coreProperties>
</file>